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AE7B3E">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AE7B3E">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32F3AE1F" w:rsidR="001A53D6" w:rsidRPr="0062711B" w:rsidRDefault="00115536" w:rsidP="00AE7B3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JMPD-2875</w:t>
            </w:r>
            <w:bookmarkStart w:id="0" w:name="_GoBack"/>
            <w:bookmarkEnd w:id="0"/>
          </w:p>
        </w:tc>
        <w:tc>
          <w:tcPr>
            <w:tcW w:w="3600" w:type="dxa"/>
          </w:tcPr>
          <w:p w14:paraId="38225A12" w14:textId="62BE6D00" w:rsidR="00CA0750" w:rsidRPr="0062711B" w:rsidRDefault="00661933" w:rsidP="00AE7B3E">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0C4E6CA6" w:rsidR="003069E0" w:rsidRPr="0062711B" w:rsidRDefault="00740391" w:rsidP="00AE7B3E">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115536">
              <w:rPr>
                <w:rFonts w:ascii="Times New Roman" w:hAnsi="Times New Roman" w:cs="Times New Roman"/>
                <w:b/>
                <w:bCs/>
                <w:color w:val="000000" w:themeColor="text1"/>
                <w:lang w:val="en-GB"/>
              </w:rPr>
              <w:t xml:space="preserve">  </w:t>
            </w:r>
            <w:proofErr w:type="spellStart"/>
            <w:r w:rsidR="00115536" w:rsidRPr="00115536">
              <w:rPr>
                <w:rFonts w:ascii="Times New Roman" w:hAnsi="Times New Roman" w:cs="Times New Roman"/>
                <w:b/>
                <w:bCs/>
                <w:color w:val="000000" w:themeColor="text1"/>
                <w:lang w:val="en-GB"/>
              </w:rPr>
              <w:t>Vempaty</w:t>
            </w:r>
            <w:proofErr w:type="spellEnd"/>
            <w:r w:rsidR="00115536" w:rsidRPr="00115536">
              <w:rPr>
                <w:rFonts w:ascii="Times New Roman" w:hAnsi="Times New Roman" w:cs="Times New Roman"/>
                <w:b/>
                <w:bCs/>
                <w:color w:val="000000" w:themeColor="text1"/>
                <w:lang w:val="en-GB"/>
              </w:rPr>
              <w:t xml:space="preserve"> Lakshmi </w:t>
            </w:r>
            <w:proofErr w:type="spellStart"/>
            <w:r w:rsidR="00115536" w:rsidRPr="00115536">
              <w:rPr>
                <w:rFonts w:ascii="Times New Roman" w:hAnsi="Times New Roman" w:cs="Times New Roman"/>
                <w:b/>
                <w:bCs/>
                <w:color w:val="000000" w:themeColor="text1"/>
                <w:lang w:val="en-GB"/>
              </w:rPr>
              <w:t>Namratha</w:t>
            </w:r>
            <w:proofErr w:type="spellEnd"/>
          </w:p>
        </w:tc>
        <w:tc>
          <w:tcPr>
            <w:tcW w:w="3510" w:type="dxa"/>
          </w:tcPr>
          <w:p w14:paraId="3D4D1535" w14:textId="581F9B78" w:rsidR="008B4488" w:rsidRPr="0062711B" w:rsidRDefault="00240F9C" w:rsidP="00AE7B3E">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04245B">
        <w:trPr>
          <w:trHeight w:val="413"/>
        </w:trPr>
        <w:tc>
          <w:tcPr>
            <w:tcW w:w="3062" w:type="dxa"/>
            <w:vAlign w:val="center"/>
          </w:tcPr>
          <w:p w14:paraId="3AE97BDC" w14:textId="28408024" w:rsidR="008B4488" w:rsidRPr="0062711B" w:rsidRDefault="00011004" w:rsidP="009E201C">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vAlign w:val="center"/>
          </w:tcPr>
          <w:p w14:paraId="2A4179DF" w14:textId="0F5D3D8A" w:rsidR="008B4488" w:rsidRPr="0004245B" w:rsidRDefault="00011004" w:rsidP="00AE7B3E">
            <w:pPr>
              <w:pStyle w:val="ListParagraph"/>
              <w:numPr>
                <w:ilvl w:val="0"/>
                <w:numId w:val="31"/>
              </w:numPr>
              <w:spacing w:line="360" w:lineRule="auto"/>
              <w:jc w:val="both"/>
              <w:rPr>
                <w:rFonts w:ascii="Times New Roman" w:hAnsi="Times New Roman" w:cs="Times New Roman"/>
                <w:b/>
                <w:color w:val="000000" w:themeColor="text1"/>
              </w:rPr>
            </w:pPr>
            <w:r w:rsidRPr="0004245B">
              <w:rPr>
                <w:rFonts w:ascii="Times New Roman" w:hAnsi="Times New Roman" w:cs="Times New Roman"/>
                <w:b/>
                <w:color w:val="000000" w:themeColor="text1"/>
              </w:rPr>
              <w:t>Minor Revision</w:t>
            </w:r>
          </w:p>
        </w:tc>
        <w:tc>
          <w:tcPr>
            <w:tcW w:w="3510" w:type="dxa"/>
            <w:vAlign w:val="center"/>
          </w:tcPr>
          <w:p w14:paraId="2CED1669" w14:textId="73FCF3F0" w:rsidR="008B4488" w:rsidRPr="0004245B" w:rsidRDefault="00011004" w:rsidP="00AE7B3E">
            <w:pPr>
              <w:pStyle w:val="ListParagraph"/>
              <w:spacing w:line="360" w:lineRule="auto"/>
              <w:jc w:val="both"/>
              <w:rPr>
                <w:rFonts w:ascii="Times New Roman" w:hAnsi="Times New Roman" w:cs="Times New Roman"/>
                <w:color w:val="000000" w:themeColor="text1"/>
              </w:rPr>
            </w:pPr>
            <w:r w:rsidRPr="0004245B">
              <w:rPr>
                <w:rFonts w:ascii="Times New Roman" w:hAnsi="Times New Roman" w:cs="Times New Roman"/>
                <w:color w:val="000000" w:themeColor="text1"/>
              </w:rPr>
              <w:t>Major Revision</w:t>
            </w:r>
          </w:p>
        </w:tc>
      </w:tr>
      <w:tr w:rsidR="00563B90" w:rsidRPr="0062711B" w14:paraId="12B3DCF4" w14:textId="77777777" w:rsidTr="0004245B">
        <w:trPr>
          <w:trHeight w:val="440"/>
        </w:trPr>
        <w:tc>
          <w:tcPr>
            <w:tcW w:w="3062" w:type="dxa"/>
            <w:vAlign w:val="center"/>
          </w:tcPr>
          <w:p w14:paraId="6B5944C0" w14:textId="4D809D46" w:rsidR="00AF6633" w:rsidRPr="0062711B" w:rsidRDefault="00011004" w:rsidP="00AE7B3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vAlign w:val="center"/>
          </w:tcPr>
          <w:p w14:paraId="5AAF7CF3" w14:textId="5A1E691C" w:rsidR="00AF6633" w:rsidRPr="0062711B" w:rsidRDefault="00011004" w:rsidP="00AE7B3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vAlign w:val="center"/>
          </w:tcPr>
          <w:p w14:paraId="19595238" w14:textId="5BB3397A" w:rsidR="00AF6633" w:rsidRPr="0062711B" w:rsidRDefault="00011004" w:rsidP="00AE7B3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69BDC08D" w14:textId="23B25DB1" w:rsidR="00115536" w:rsidRDefault="00E9204E" w:rsidP="00115536">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115536" w:rsidRPr="00115536">
              <w:rPr>
                <w:rFonts w:ascii="Times New Roman" w:eastAsia="Times New Roman" w:hAnsi="Times New Roman" w:cs="Times New Roman"/>
                <w:b/>
                <w:bCs/>
                <w:color w:val="000000" w:themeColor="text1"/>
                <w:shd w:val="clear" w:color="auto" w:fill="FFFFFF"/>
                <w:lang w:val="en-IN" w:eastAsia="en-IN"/>
              </w:rPr>
              <w:t>Transforming Mental Health Care: The Vital Role of AI-Driven Analytics in Diagnosis and Treatment</w:t>
            </w:r>
          </w:p>
          <w:p w14:paraId="61B751BD" w14:textId="213AD9AF" w:rsidR="00115536" w:rsidRDefault="00140858" w:rsidP="00AE7B3E">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A752DD">
              <w:rPr>
                <w:rFonts w:ascii="Times New Roman" w:eastAsia="Times New Roman" w:hAnsi="Times New Roman" w:cs="Times New Roman"/>
                <w:bCs/>
                <w:color w:val="000000" w:themeColor="text1"/>
                <w:shd w:val="clear" w:color="auto" w:fill="FFFFFF"/>
                <w:lang w:val="en-IN" w:eastAsia="en-IN"/>
              </w:rPr>
              <w:t xml:space="preserve">- </w:t>
            </w:r>
            <w:r w:rsidR="00115536">
              <w:rPr>
                <w:rFonts w:ascii="Times New Roman" w:eastAsia="Times New Roman" w:hAnsi="Times New Roman" w:cs="Times New Roman"/>
                <w:bCs/>
                <w:color w:val="000000" w:themeColor="text1"/>
                <w:shd w:val="clear" w:color="auto" w:fill="FFFFFF"/>
                <w:lang w:val="en-IN" w:eastAsia="en-IN"/>
              </w:rPr>
              <w:t>The article</w:t>
            </w:r>
            <w:r w:rsidR="00115536" w:rsidRPr="00115536">
              <w:rPr>
                <w:rFonts w:ascii="Times New Roman" w:eastAsia="Times New Roman" w:hAnsi="Times New Roman" w:cs="Times New Roman"/>
                <w:bCs/>
                <w:color w:val="000000" w:themeColor="text1"/>
                <w:shd w:val="clear" w:color="auto" w:fill="FFFFFF"/>
                <w:lang w:val="en-IN" w:eastAsia="en-IN"/>
              </w:rPr>
              <w:t xml:space="preserve"> addresses an important and timely topic, the role of AI in mental health care, which is of great societal relevance. The paper is generally </w:t>
            </w:r>
            <w:proofErr w:type="gramStart"/>
            <w:r w:rsidR="00115536" w:rsidRPr="00115536">
              <w:rPr>
                <w:rFonts w:ascii="Times New Roman" w:eastAsia="Times New Roman" w:hAnsi="Times New Roman" w:cs="Times New Roman"/>
                <w:bCs/>
                <w:color w:val="000000" w:themeColor="text1"/>
                <w:shd w:val="clear" w:color="auto" w:fill="FFFFFF"/>
                <w:lang w:val="en-IN" w:eastAsia="en-IN"/>
              </w:rPr>
              <w:t>well-structured</w:t>
            </w:r>
            <w:proofErr w:type="gramEnd"/>
            <w:r w:rsidR="00115536" w:rsidRPr="00115536">
              <w:rPr>
                <w:rFonts w:ascii="Times New Roman" w:eastAsia="Times New Roman" w:hAnsi="Times New Roman" w:cs="Times New Roman"/>
                <w:bCs/>
                <w:color w:val="000000" w:themeColor="text1"/>
                <w:shd w:val="clear" w:color="auto" w:fill="FFFFFF"/>
                <w:lang w:val="en-IN" w:eastAsia="en-IN"/>
              </w:rPr>
              <w:t xml:space="preserve"> and easy to follow. There are several strengths in the paper, including the comprehensive literature review and the potential applications of AI in mental health care. However, there are areas where the paper could benefit from further clarification and detail, particularly in the methodology and results sections. The study's accuracy claims </w:t>
            </w:r>
            <w:proofErr w:type="gramStart"/>
            <w:r w:rsidR="00115536" w:rsidRPr="00115536">
              <w:rPr>
                <w:rFonts w:ascii="Times New Roman" w:eastAsia="Times New Roman" w:hAnsi="Times New Roman" w:cs="Times New Roman"/>
                <w:bCs/>
                <w:color w:val="000000" w:themeColor="text1"/>
                <w:shd w:val="clear" w:color="auto" w:fill="FFFFFF"/>
                <w:lang w:val="en-IN" w:eastAsia="en-IN"/>
              </w:rPr>
              <w:t>should be carefully scrutinized</w:t>
            </w:r>
            <w:proofErr w:type="gramEnd"/>
            <w:r w:rsidR="00115536" w:rsidRPr="00115536">
              <w:rPr>
                <w:rFonts w:ascii="Times New Roman" w:eastAsia="Times New Roman" w:hAnsi="Times New Roman" w:cs="Times New Roman"/>
                <w:bCs/>
                <w:color w:val="000000" w:themeColor="text1"/>
                <w:shd w:val="clear" w:color="auto" w:fill="FFFFFF"/>
                <w:lang w:val="en-IN" w:eastAsia="en-IN"/>
              </w:rPr>
              <w:t>, and the methods used for assessment should be discussed in more detail.</w:t>
            </w:r>
          </w:p>
          <w:p w14:paraId="55905585" w14:textId="77777777" w:rsidR="00115536" w:rsidRDefault="00DE6463" w:rsidP="00DE6463">
            <w:pPr>
              <w:spacing w:line="360" w:lineRule="auto"/>
              <w:jc w:val="both"/>
              <w:rPr>
                <w:rFonts w:ascii="Times New Roman" w:hAnsi="Times New Roman" w:cs="Times New Roman"/>
              </w:rPr>
            </w:pPr>
            <w:r>
              <w:rPr>
                <w:rFonts w:ascii="Times New Roman" w:hAnsi="Times New Roman" w:cs="Times New Roman"/>
              </w:rPr>
              <w:t xml:space="preserve">Abstract: - </w:t>
            </w:r>
            <w:r w:rsidR="00115536" w:rsidRPr="00115536">
              <w:rPr>
                <w:rFonts w:ascii="Times New Roman" w:hAnsi="Times New Roman" w:cs="Times New Roman"/>
              </w:rPr>
              <w:t>The abstract provides a clear and concise overview of the paper's content, effectively summarizing the key points. It effectively highlights the significance of AI in transforming mental health care. Consider mentioning some of the limitations of the study in the abstract to set appropriate expectations for readers.</w:t>
            </w:r>
          </w:p>
          <w:p w14:paraId="0F89379F" w14:textId="418C98BE" w:rsidR="00115536" w:rsidRDefault="00D11028" w:rsidP="00AE7B3E">
            <w:pPr>
              <w:spacing w:line="360" w:lineRule="auto"/>
              <w:jc w:val="both"/>
              <w:rPr>
                <w:rFonts w:ascii="Times New Roman" w:hAnsi="Times New Roman" w:cs="Times New Roman"/>
              </w:rPr>
            </w:pPr>
            <w:r w:rsidRPr="00AD71FA">
              <w:rPr>
                <w:rFonts w:ascii="Times New Roman" w:hAnsi="Times New Roman" w:cs="Times New Roman"/>
              </w:rPr>
              <w:t>Introduction:</w:t>
            </w:r>
            <w:r w:rsidR="00EB1FF1" w:rsidRPr="00AD71FA">
              <w:rPr>
                <w:rFonts w:ascii="Times New Roman" w:hAnsi="Times New Roman" w:cs="Times New Roman"/>
              </w:rPr>
              <w:t xml:space="preserve"> -</w:t>
            </w:r>
            <w:r w:rsidRPr="00AD71FA">
              <w:rPr>
                <w:rFonts w:ascii="Times New Roman" w:hAnsi="Times New Roman" w:cs="Times New Roman"/>
              </w:rPr>
              <w:t xml:space="preserve"> </w:t>
            </w:r>
            <w:r w:rsidR="00115536" w:rsidRPr="00115536">
              <w:rPr>
                <w:rFonts w:ascii="Times New Roman" w:hAnsi="Times New Roman" w:cs="Times New Roman"/>
              </w:rPr>
              <w:t>The introduction provides a strong foundation for the paper by outlining the historical evolution of mental health diagnosis and the importance of early detection. It effectively sets the stage for the role of AI in mental health care.</w:t>
            </w:r>
            <w:r w:rsidR="00115536">
              <w:rPr>
                <w:rFonts w:ascii="Times New Roman" w:hAnsi="Times New Roman" w:cs="Times New Roman"/>
              </w:rPr>
              <w:t xml:space="preserve"> Please</w:t>
            </w:r>
            <w:r w:rsidR="00115536" w:rsidRPr="00115536">
              <w:rPr>
                <w:rFonts w:ascii="Times New Roman" w:hAnsi="Times New Roman" w:cs="Times New Roman"/>
              </w:rPr>
              <w:t xml:space="preserve"> </w:t>
            </w:r>
            <w:r w:rsidR="00115536">
              <w:rPr>
                <w:rFonts w:ascii="Times New Roman" w:hAnsi="Times New Roman" w:cs="Times New Roman"/>
              </w:rPr>
              <w:t>c</w:t>
            </w:r>
            <w:r w:rsidR="00115536" w:rsidRPr="00115536">
              <w:rPr>
                <w:rFonts w:ascii="Times New Roman" w:hAnsi="Times New Roman" w:cs="Times New Roman"/>
              </w:rPr>
              <w:t>onsider providing a brief overview of the paper's structure, outlining what readers can expect in each section.</w:t>
            </w:r>
          </w:p>
          <w:p w14:paraId="6171F2D5" w14:textId="77777777" w:rsidR="00115536" w:rsidRDefault="00DE6463" w:rsidP="00AE7B3E">
            <w:pPr>
              <w:spacing w:line="360" w:lineRule="auto"/>
              <w:jc w:val="both"/>
              <w:rPr>
                <w:rFonts w:ascii="Times New Roman" w:hAnsi="Times New Roman" w:cs="Times New Roman"/>
              </w:rPr>
            </w:pPr>
            <w:r>
              <w:rPr>
                <w:rFonts w:ascii="Times New Roman" w:hAnsi="Times New Roman" w:cs="Times New Roman"/>
              </w:rPr>
              <w:t xml:space="preserve">Methodology: - </w:t>
            </w:r>
            <w:r w:rsidR="00115536" w:rsidRPr="00115536">
              <w:rPr>
                <w:rFonts w:ascii="Times New Roman" w:hAnsi="Times New Roman" w:cs="Times New Roman"/>
              </w:rPr>
              <w:t>The methodology section lacks detailed information about the study design, data sources, and the specific machine learning algorithms used. It is crucial to provide transparency about how the study collected and processed data, as well as the criteria for evaluating stress levels. Mention any ethical considerations or privacy safeguards in the data collection and analysis process. Include information on the size and diversity of the dataset used for the study.</w:t>
            </w:r>
          </w:p>
          <w:p w14:paraId="5116793D" w14:textId="6AC6C44D" w:rsidR="00115536" w:rsidRDefault="00115536" w:rsidP="00AE7B3E">
            <w:pPr>
              <w:spacing w:line="360" w:lineRule="auto"/>
              <w:jc w:val="both"/>
              <w:rPr>
                <w:rFonts w:ascii="Times New Roman" w:hAnsi="Times New Roman" w:cs="Times New Roman"/>
              </w:rPr>
            </w:pPr>
            <w:r>
              <w:rPr>
                <w:rFonts w:ascii="Times New Roman" w:hAnsi="Times New Roman" w:cs="Times New Roman"/>
              </w:rPr>
              <w:t xml:space="preserve">Results: - </w:t>
            </w:r>
            <w:r w:rsidRPr="00115536">
              <w:rPr>
                <w:rFonts w:ascii="Times New Roman" w:hAnsi="Times New Roman" w:cs="Times New Roman"/>
              </w:rPr>
              <w:t>The results section needs more detail regarding the statistical methods and analyses used to arrive at the accuracy claim. Provide tables, figures, or charts to illustrate the data and model performance. Clearly define the metrics used to measure accuracy and discuss any potential biases or limitations in the results.</w:t>
            </w:r>
          </w:p>
          <w:p w14:paraId="7E487A96" w14:textId="77777777" w:rsidR="00115536" w:rsidRDefault="00115536" w:rsidP="00AE7B3E">
            <w:pPr>
              <w:spacing w:line="360" w:lineRule="auto"/>
              <w:jc w:val="both"/>
              <w:rPr>
                <w:rFonts w:ascii="Times New Roman" w:hAnsi="Times New Roman" w:cs="Times New Roman"/>
              </w:rPr>
            </w:pPr>
          </w:p>
          <w:p w14:paraId="4EFF3A98" w14:textId="28DE96B6" w:rsidR="00D6017A" w:rsidRDefault="00DE6463" w:rsidP="00AE7B3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hAnsi="Times New Roman" w:cs="Times New Roman"/>
              </w:rPr>
              <w:t xml:space="preserve">Discussion: - </w:t>
            </w:r>
            <w:r w:rsidR="00115536" w:rsidRPr="00115536">
              <w:rPr>
                <w:rFonts w:ascii="Times New Roman" w:hAnsi="Times New Roman" w:cs="Times New Roman"/>
              </w:rPr>
              <w:t xml:space="preserve">The discussion section effectively ties the results back to the broader context of mental health care and AI. Consider discussing the practical implications of </w:t>
            </w:r>
            <w:proofErr w:type="gramStart"/>
            <w:r w:rsidR="00115536" w:rsidRPr="00115536">
              <w:rPr>
                <w:rFonts w:ascii="Times New Roman" w:hAnsi="Times New Roman" w:cs="Times New Roman"/>
              </w:rPr>
              <w:t>the study's findings and how they can inform real-world applications</w:t>
            </w:r>
            <w:proofErr w:type="gramEnd"/>
            <w:r w:rsidR="00115536" w:rsidRPr="00115536">
              <w:rPr>
                <w:rFonts w:ascii="Times New Roman" w:hAnsi="Times New Roman" w:cs="Times New Roman"/>
              </w:rPr>
              <w:t>. Address potential limitations or biases in the study, such as the representativeness of the dataset and any challenges faced during data collection. Discuss future research directions and areas where AI can further contribute to mental health care.</w:t>
            </w:r>
          </w:p>
          <w:p w14:paraId="3D93CEB8" w14:textId="77777777" w:rsidR="00115536" w:rsidRDefault="00115536" w:rsidP="00AE7B3E">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68B8C510" w:rsidR="0049531E" w:rsidRPr="00AE7B3E" w:rsidRDefault="00DE24E6" w:rsidP="00AE7B3E">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B77468">
              <w:rPr>
                <w:rFonts w:ascii="Times New Roman" w:eastAsia="Times New Roman" w:hAnsi="Times New Roman" w:cs="Times New Roman"/>
                <w:bCs/>
                <w:color w:val="000000" w:themeColor="text1"/>
                <w:shd w:val="clear" w:color="auto" w:fill="FFFFFF"/>
                <w:lang w:val="en-IN" w:eastAsia="en-IN"/>
              </w:rPr>
              <w:t>ished</w:t>
            </w:r>
            <w:proofErr w:type="gramEnd"/>
            <w:r w:rsidR="0004245B">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FF7739">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29B08" w14:textId="77777777" w:rsidR="000B36AE" w:rsidRDefault="000B36AE" w:rsidP="00F65AB0">
      <w:pPr>
        <w:spacing w:after="0" w:line="240" w:lineRule="auto"/>
      </w:pPr>
      <w:r>
        <w:separator/>
      </w:r>
    </w:p>
  </w:endnote>
  <w:endnote w:type="continuationSeparator" w:id="0">
    <w:p w14:paraId="4260F63B" w14:textId="77777777" w:rsidR="000B36AE" w:rsidRDefault="000B36A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6B228" w14:textId="77777777" w:rsidR="000B36AE" w:rsidRDefault="000B36AE" w:rsidP="00F65AB0">
      <w:pPr>
        <w:spacing w:after="0" w:line="240" w:lineRule="auto"/>
      </w:pPr>
      <w:r>
        <w:separator/>
      </w:r>
    </w:p>
  </w:footnote>
  <w:footnote w:type="continuationSeparator" w:id="0">
    <w:p w14:paraId="47B63698" w14:textId="77777777" w:rsidR="000B36AE" w:rsidRDefault="000B36AE"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7">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8">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1">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7">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8">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0"/>
  </w:num>
  <w:num w:numId="4">
    <w:abstractNumId w:val="17"/>
  </w:num>
  <w:num w:numId="5">
    <w:abstractNumId w:val="22"/>
  </w:num>
  <w:num w:numId="6">
    <w:abstractNumId w:val="15"/>
  </w:num>
  <w:num w:numId="7">
    <w:abstractNumId w:val="3"/>
  </w:num>
  <w:num w:numId="8">
    <w:abstractNumId w:val="29"/>
  </w:num>
  <w:num w:numId="9">
    <w:abstractNumId w:val="32"/>
  </w:num>
  <w:num w:numId="10">
    <w:abstractNumId w:val="19"/>
  </w:num>
  <w:num w:numId="11">
    <w:abstractNumId w:val="9"/>
  </w:num>
  <w:num w:numId="12">
    <w:abstractNumId w:val="2"/>
  </w:num>
  <w:num w:numId="13">
    <w:abstractNumId w:val="30"/>
  </w:num>
  <w:num w:numId="14">
    <w:abstractNumId w:val="24"/>
  </w:num>
  <w:num w:numId="15">
    <w:abstractNumId w:val="11"/>
  </w:num>
  <w:num w:numId="16">
    <w:abstractNumId w:val="26"/>
  </w:num>
  <w:num w:numId="17">
    <w:abstractNumId w:val="33"/>
  </w:num>
  <w:num w:numId="18">
    <w:abstractNumId w:val="8"/>
  </w:num>
  <w:num w:numId="19">
    <w:abstractNumId w:val="0"/>
  </w:num>
  <w:num w:numId="20">
    <w:abstractNumId w:val="31"/>
  </w:num>
  <w:num w:numId="21">
    <w:abstractNumId w:val="28"/>
  </w:num>
  <w:num w:numId="22">
    <w:abstractNumId w:val="7"/>
  </w:num>
  <w:num w:numId="23">
    <w:abstractNumId w:val="25"/>
  </w:num>
  <w:num w:numId="24">
    <w:abstractNumId w:val="6"/>
  </w:num>
  <w:num w:numId="25">
    <w:abstractNumId w:val="27"/>
  </w:num>
  <w:num w:numId="26">
    <w:abstractNumId w:val="16"/>
  </w:num>
  <w:num w:numId="27">
    <w:abstractNumId w:val="12"/>
  </w:num>
  <w:num w:numId="28">
    <w:abstractNumId w:val="1"/>
  </w:num>
  <w:num w:numId="29">
    <w:abstractNumId w:val="14"/>
  </w:num>
  <w:num w:numId="30">
    <w:abstractNumId w:val="23"/>
  </w:num>
  <w:num w:numId="31">
    <w:abstractNumId w:val="10"/>
  </w:num>
  <w:num w:numId="32">
    <w:abstractNumId w:val="18"/>
  </w:num>
  <w:num w:numId="33">
    <w:abstractNumId w:val="4"/>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91B"/>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56B9"/>
    <w:rsid w:val="00057FA1"/>
    <w:rsid w:val="0006387E"/>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36AE"/>
    <w:rsid w:val="000B5C65"/>
    <w:rsid w:val="000B657D"/>
    <w:rsid w:val="000B6E05"/>
    <w:rsid w:val="000C1994"/>
    <w:rsid w:val="000C1DEE"/>
    <w:rsid w:val="000D3542"/>
    <w:rsid w:val="000D4CD0"/>
    <w:rsid w:val="000D7881"/>
    <w:rsid w:val="000D7CCF"/>
    <w:rsid w:val="000E54F7"/>
    <w:rsid w:val="000E6408"/>
    <w:rsid w:val="000E674D"/>
    <w:rsid w:val="000F0807"/>
    <w:rsid w:val="000F5630"/>
    <w:rsid w:val="000F5CED"/>
    <w:rsid w:val="00105156"/>
    <w:rsid w:val="00105782"/>
    <w:rsid w:val="00106900"/>
    <w:rsid w:val="00107020"/>
    <w:rsid w:val="00107589"/>
    <w:rsid w:val="001115FB"/>
    <w:rsid w:val="00115536"/>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648E"/>
    <w:rsid w:val="00170D72"/>
    <w:rsid w:val="00170E3E"/>
    <w:rsid w:val="00172F34"/>
    <w:rsid w:val="00176BD8"/>
    <w:rsid w:val="00184F10"/>
    <w:rsid w:val="0018634A"/>
    <w:rsid w:val="001934E3"/>
    <w:rsid w:val="001958B6"/>
    <w:rsid w:val="00196A99"/>
    <w:rsid w:val="00196D32"/>
    <w:rsid w:val="001A38EB"/>
    <w:rsid w:val="001A53D6"/>
    <w:rsid w:val="001B609F"/>
    <w:rsid w:val="001B78D9"/>
    <w:rsid w:val="001C1CFA"/>
    <w:rsid w:val="001C6379"/>
    <w:rsid w:val="001C69E1"/>
    <w:rsid w:val="001D3231"/>
    <w:rsid w:val="001D4D53"/>
    <w:rsid w:val="001D6421"/>
    <w:rsid w:val="001E0467"/>
    <w:rsid w:val="001E26AB"/>
    <w:rsid w:val="001E3F4B"/>
    <w:rsid w:val="001E5402"/>
    <w:rsid w:val="001E73F5"/>
    <w:rsid w:val="001E7D0D"/>
    <w:rsid w:val="001F1ED3"/>
    <w:rsid w:val="00201F6F"/>
    <w:rsid w:val="00203216"/>
    <w:rsid w:val="00203A39"/>
    <w:rsid w:val="00207921"/>
    <w:rsid w:val="0021443D"/>
    <w:rsid w:val="00217DC5"/>
    <w:rsid w:val="00220844"/>
    <w:rsid w:val="00222047"/>
    <w:rsid w:val="0022780F"/>
    <w:rsid w:val="00234EDA"/>
    <w:rsid w:val="00237EE7"/>
    <w:rsid w:val="00240F9C"/>
    <w:rsid w:val="002457A0"/>
    <w:rsid w:val="0025198A"/>
    <w:rsid w:val="00252AE9"/>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6562"/>
    <w:rsid w:val="004E3446"/>
    <w:rsid w:val="004E3CC9"/>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8008F"/>
    <w:rsid w:val="00581FF0"/>
    <w:rsid w:val="0058441A"/>
    <w:rsid w:val="00584D8C"/>
    <w:rsid w:val="005921AE"/>
    <w:rsid w:val="00592E03"/>
    <w:rsid w:val="005941DA"/>
    <w:rsid w:val="005963F8"/>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391"/>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D79AD"/>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421E"/>
    <w:rsid w:val="008157C8"/>
    <w:rsid w:val="00820CBB"/>
    <w:rsid w:val="00821092"/>
    <w:rsid w:val="0082227C"/>
    <w:rsid w:val="00822A97"/>
    <w:rsid w:val="00823FCD"/>
    <w:rsid w:val="008308CE"/>
    <w:rsid w:val="00833D20"/>
    <w:rsid w:val="00840429"/>
    <w:rsid w:val="008412D2"/>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94D5D"/>
    <w:rsid w:val="00A960E7"/>
    <w:rsid w:val="00A96C6A"/>
    <w:rsid w:val="00AA1FC0"/>
    <w:rsid w:val="00AA7693"/>
    <w:rsid w:val="00AB3D17"/>
    <w:rsid w:val="00AB4EF5"/>
    <w:rsid w:val="00AB5845"/>
    <w:rsid w:val="00AB707D"/>
    <w:rsid w:val="00AC374C"/>
    <w:rsid w:val="00AC46E7"/>
    <w:rsid w:val="00AC6BD7"/>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512A"/>
    <w:rsid w:val="00B56416"/>
    <w:rsid w:val="00B57218"/>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17CE2"/>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26827"/>
    <w:rsid w:val="00D317B8"/>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D63A7"/>
    <w:rsid w:val="00EE4B5E"/>
    <w:rsid w:val="00EE6C65"/>
    <w:rsid w:val="00EF5935"/>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F37D2-3AD6-4B72-903D-DA12F4DAA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2023-09-15T06:44:00Z</dcterms:created>
  <dcterms:modified xsi:type="dcterms:W3CDTF">2023-09-15T06:44:00Z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